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C6503C" w:rsidRPr="005C244C" w:rsidRDefault="00C6503C" w:rsidP="00C6503C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451.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Изменение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и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расторжение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договора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в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связи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с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существенным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изменением</w:t>
      </w:r>
      <w:proofErr w:type="spellEnd"/>
      <w:r w:rsidRPr="005C244C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5C244C">
        <w:rPr>
          <w:rFonts w:ascii="Arial" w:hAnsi="Arial" w:cs="Arial"/>
          <w:color w:val="FF0000"/>
          <w:sz w:val="28"/>
          <w:szCs w:val="28"/>
        </w:rPr>
        <w:t>обстоятельств</w:t>
      </w:r>
      <w:proofErr w:type="spellEnd"/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1. </w:t>
      </w:r>
      <w:proofErr w:type="spellStart"/>
      <w:r w:rsidRPr="005C244C">
        <w:rPr>
          <w:rFonts w:ascii="Arial" w:hAnsi="Arial" w:cs="Arial"/>
          <w:color w:val="000000"/>
        </w:rPr>
        <w:t>Существенное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изменение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из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которых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исходили</w:t>
      </w:r>
      <w:proofErr w:type="spellEnd"/>
      <w:r w:rsidRPr="005C244C">
        <w:rPr>
          <w:rFonts w:ascii="Arial" w:hAnsi="Arial" w:cs="Arial"/>
          <w:color w:val="000000"/>
        </w:rPr>
        <w:t xml:space="preserve"> при </w:t>
      </w:r>
      <w:proofErr w:type="spellStart"/>
      <w:r w:rsidRPr="005C244C">
        <w:rPr>
          <w:rFonts w:ascii="Arial" w:hAnsi="Arial" w:cs="Arial"/>
          <w:color w:val="000000"/>
        </w:rPr>
        <w:t>заключении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является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основанием</w:t>
      </w:r>
      <w:proofErr w:type="spellEnd"/>
      <w:r w:rsidRPr="005C244C">
        <w:rPr>
          <w:rFonts w:ascii="Arial" w:hAnsi="Arial" w:cs="Arial"/>
          <w:color w:val="000000"/>
        </w:rPr>
        <w:t xml:space="preserve"> для </w:t>
      </w:r>
      <w:proofErr w:type="spellStart"/>
      <w:r w:rsidRPr="005C244C">
        <w:rPr>
          <w:rFonts w:ascii="Arial" w:hAnsi="Arial" w:cs="Arial"/>
          <w:color w:val="000000"/>
        </w:rPr>
        <w:t>его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изменения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расторжения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если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иное</w:t>
      </w:r>
      <w:proofErr w:type="spellEnd"/>
      <w:r w:rsidRPr="005C244C">
        <w:rPr>
          <w:rFonts w:ascii="Arial" w:hAnsi="Arial" w:cs="Arial"/>
          <w:color w:val="000000"/>
        </w:rPr>
        <w:t xml:space="preserve"> не </w:t>
      </w:r>
      <w:proofErr w:type="spellStart"/>
      <w:r w:rsidRPr="005C244C">
        <w:rPr>
          <w:rFonts w:ascii="Arial" w:hAnsi="Arial" w:cs="Arial"/>
          <w:color w:val="000000"/>
        </w:rPr>
        <w:t>предусмотрено</w:t>
      </w:r>
      <w:proofErr w:type="spellEnd"/>
      <w:r w:rsidRPr="005C244C">
        <w:rPr>
          <w:rFonts w:ascii="Arial" w:hAnsi="Arial" w:cs="Arial"/>
          <w:color w:val="000000"/>
        </w:rPr>
        <w:t xml:space="preserve"> договором </w:t>
      </w:r>
      <w:proofErr w:type="spellStart"/>
      <w:r w:rsidRPr="005C244C">
        <w:rPr>
          <w:rFonts w:ascii="Arial" w:hAnsi="Arial" w:cs="Arial"/>
          <w:color w:val="000000"/>
        </w:rPr>
        <w:t>или</w:t>
      </w:r>
      <w:proofErr w:type="spellEnd"/>
      <w:r w:rsidRPr="005C244C">
        <w:rPr>
          <w:rFonts w:ascii="Arial" w:hAnsi="Arial" w:cs="Arial"/>
          <w:color w:val="000000"/>
        </w:rPr>
        <w:t xml:space="preserve"> не </w:t>
      </w:r>
      <w:proofErr w:type="spellStart"/>
      <w:r w:rsidRPr="005C244C">
        <w:rPr>
          <w:rFonts w:ascii="Arial" w:hAnsi="Arial" w:cs="Arial"/>
          <w:color w:val="000000"/>
        </w:rPr>
        <w:t>вытекает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его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существа</w:t>
      </w:r>
      <w:proofErr w:type="spellEnd"/>
      <w:r w:rsidRPr="005C244C">
        <w:rPr>
          <w:rFonts w:ascii="Arial" w:hAnsi="Arial" w:cs="Arial"/>
          <w:color w:val="000000"/>
        </w:rPr>
        <w:t>.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5C244C">
        <w:rPr>
          <w:rFonts w:ascii="Arial" w:hAnsi="Arial" w:cs="Arial"/>
          <w:color w:val="000000"/>
        </w:rPr>
        <w:t>Изменен</w:t>
      </w:r>
      <w:bookmarkStart w:id="0" w:name="_GoBack"/>
      <w:bookmarkEnd w:id="0"/>
      <w:r w:rsidRPr="005C244C">
        <w:rPr>
          <w:rFonts w:ascii="Arial" w:hAnsi="Arial" w:cs="Arial"/>
          <w:color w:val="000000"/>
        </w:rPr>
        <w:t>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признается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существенным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когда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они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изменились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настолько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что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если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стороны</w:t>
      </w:r>
      <w:proofErr w:type="spellEnd"/>
      <w:r w:rsidRPr="005C244C">
        <w:rPr>
          <w:rFonts w:ascii="Arial" w:hAnsi="Arial" w:cs="Arial"/>
          <w:color w:val="000000"/>
        </w:rPr>
        <w:t xml:space="preserve"> могли </w:t>
      </w:r>
      <w:proofErr w:type="spellStart"/>
      <w:r w:rsidRPr="005C244C">
        <w:rPr>
          <w:rFonts w:ascii="Arial" w:hAnsi="Arial" w:cs="Arial"/>
          <w:color w:val="000000"/>
        </w:rPr>
        <w:t>это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разумно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предвидеть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договор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вообще</w:t>
      </w:r>
      <w:proofErr w:type="spellEnd"/>
      <w:r w:rsidRPr="005C244C">
        <w:rPr>
          <w:rFonts w:ascii="Arial" w:hAnsi="Arial" w:cs="Arial"/>
          <w:color w:val="000000"/>
        </w:rPr>
        <w:t xml:space="preserve"> не </w:t>
      </w:r>
      <w:proofErr w:type="spellStart"/>
      <w:r w:rsidRPr="005C244C">
        <w:rPr>
          <w:rFonts w:ascii="Arial" w:hAnsi="Arial" w:cs="Arial"/>
          <w:color w:val="000000"/>
        </w:rPr>
        <w:t>был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ими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заключен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был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заключен</w:t>
      </w:r>
      <w:proofErr w:type="spellEnd"/>
      <w:r w:rsidRPr="005C244C">
        <w:rPr>
          <w:rFonts w:ascii="Arial" w:hAnsi="Arial" w:cs="Arial"/>
          <w:color w:val="000000"/>
        </w:rPr>
        <w:t xml:space="preserve"> на </w:t>
      </w:r>
      <w:proofErr w:type="spellStart"/>
      <w:r w:rsidRPr="005C244C">
        <w:rPr>
          <w:rFonts w:ascii="Arial" w:hAnsi="Arial" w:cs="Arial"/>
          <w:color w:val="000000"/>
        </w:rPr>
        <w:t>значительно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отличающихся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условиях</w:t>
      </w:r>
      <w:proofErr w:type="spellEnd"/>
      <w:r w:rsidRPr="005C244C">
        <w:rPr>
          <w:rFonts w:ascii="Arial" w:hAnsi="Arial" w:cs="Arial"/>
          <w:color w:val="000000"/>
        </w:rPr>
        <w:t>.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2. </w:t>
      </w:r>
      <w:proofErr w:type="spellStart"/>
      <w:r w:rsidRPr="005C244C">
        <w:rPr>
          <w:rFonts w:ascii="Arial" w:hAnsi="Arial" w:cs="Arial"/>
          <w:color w:val="000000"/>
        </w:rPr>
        <w:t>Если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стороны</w:t>
      </w:r>
      <w:proofErr w:type="spellEnd"/>
      <w:r w:rsidRPr="005C244C">
        <w:rPr>
          <w:rFonts w:ascii="Arial" w:hAnsi="Arial" w:cs="Arial"/>
          <w:color w:val="000000"/>
        </w:rPr>
        <w:t xml:space="preserve"> не достигли </w:t>
      </w:r>
      <w:proofErr w:type="spellStart"/>
      <w:r w:rsidRPr="005C244C">
        <w:rPr>
          <w:rFonts w:ascii="Arial" w:hAnsi="Arial" w:cs="Arial"/>
          <w:color w:val="000000"/>
        </w:rPr>
        <w:t>соглашения</w:t>
      </w:r>
      <w:proofErr w:type="spellEnd"/>
      <w:r w:rsidRPr="005C244C">
        <w:rPr>
          <w:rFonts w:ascii="Arial" w:hAnsi="Arial" w:cs="Arial"/>
          <w:color w:val="000000"/>
        </w:rPr>
        <w:t xml:space="preserve"> о </w:t>
      </w:r>
      <w:proofErr w:type="spellStart"/>
      <w:r w:rsidRPr="005C244C">
        <w:rPr>
          <w:rFonts w:ascii="Arial" w:hAnsi="Arial" w:cs="Arial"/>
          <w:color w:val="000000"/>
        </w:rPr>
        <w:t>приведении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в </w:t>
      </w:r>
      <w:proofErr w:type="spellStart"/>
      <w:r w:rsidRPr="005C244C">
        <w:rPr>
          <w:rFonts w:ascii="Arial" w:hAnsi="Arial" w:cs="Arial"/>
          <w:color w:val="000000"/>
        </w:rPr>
        <w:t>соответствие</w:t>
      </w:r>
      <w:proofErr w:type="spellEnd"/>
      <w:r w:rsidRPr="005C244C">
        <w:rPr>
          <w:rFonts w:ascii="Arial" w:hAnsi="Arial" w:cs="Arial"/>
          <w:color w:val="000000"/>
        </w:rPr>
        <w:t xml:space="preserve"> с </w:t>
      </w:r>
      <w:proofErr w:type="spellStart"/>
      <w:r w:rsidRPr="005C244C">
        <w:rPr>
          <w:rFonts w:ascii="Arial" w:hAnsi="Arial" w:cs="Arial"/>
          <w:color w:val="000000"/>
        </w:rPr>
        <w:t>существенно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изменившимися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обстоятельствами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или</w:t>
      </w:r>
      <w:proofErr w:type="spellEnd"/>
      <w:r w:rsidRPr="005C244C">
        <w:rPr>
          <w:rFonts w:ascii="Arial" w:hAnsi="Arial" w:cs="Arial"/>
          <w:color w:val="000000"/>
        </w:rPr>
        <w:t xml:space="preserve"> о </w:t>
      </w:r>
      <w:proofErr w:type="spellStart"/>
      <w:r w:rsidRPr="005C244C">
        <w:rPr>
          <w:rFonts w:ascii="Arial" w:hAnsi="Arial" w:cs="Arial"/>
          <w:color w:val="000000"/>
        </w:rPr>
        <w:t>его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расторжении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договор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может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быть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расторгнут</w:t>
      </w:r>
      <w:proofErr w:type="spellEnd"/>
      <w:r w:rsidRPr="005C244C">
        <w:rPr>
          <w:rFonts w:ascii="Arial" w:hAnsi="Arial" w:cs="Arial"/>
          <w:color w:val="000000"/>
        </w:rPr>
        <w:t xml:space="preserve">, а по </w:t>
      </w:r>
      <w:proofErr w:type="spellStart"/>
      <w:r w:rsidRPr="005C244C">
        <w:rPr>
          <w:rFonts w:ascii="Arial" w:hAnsi="Arial" w:cs="Arial"/>
          <w:color w:val="000000"/>
        </w:rPr>
        <w:t>основаниям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предусмотренным</w:t>
      </w:r>
      <w:proofErr w:type="spellEnd"/>
      <w:r w:rsidRPr="005C244C">
        <w:rPr>
          <w:rFonts w:ascii="Arial" w:hAnsi="Arial" w:cs="Arial"/>
          <w:color w:val="000000"/>
        </w:rPr>
        <w:t xml:space="preserve"> пунктом 4 </w:t>
      </w:r>
      <w:proofErr w:type="spellStart"/>
      <w:r w:rsidRPr="005C244C">
        <w:rPr>
          <w:rFonts w:ascii="Arial" w:hAnsi="Arial" w:cs="Arial"/>
          <w:color w:val="000000"/>
        </w:rPr>
        <w:t>настоящей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статьи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изменен</w:t>
      </w:r>
      <w:proofErr w:type="spellEnd"/>
      <w:r w:rsidRPr="005C244C">
        <w:rPr>
          <w:rFonts w:ascii="Arial" w:hAnsi="Arial" w:cs="Arial"/>
          <w:color w:val="000000"/>
        </w:rPr>
        <w:t xml:space="preserve"> судом по </w:t>
      </w:r>
      <w:proofErr w:type="spellStart"/>
      <w:r w:rsidRPr="005C244C">
        <w:rPr>
          <w:rFonts w:ascii="Arial" w:hAnsi="Arial" w:cs="Arial"/>
          <w:color w:val="000000"/>
        </w:rPr>
        <w:t>требованию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заинтересованной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стороны</w:t>
      </w:r>
      <w:proofErr w:type="spellEnd"/>
      <w:r w:rsidRPr="005C244C">
        <w:rPr>
          <w:rFonts w:ascii="Arial" w:hAnsi="Arial" w:cs="Arial"/>
          <w:color w:val="000000"/>
        </w:rPr>
        <w:t xml:space="preserve"> при </w:t>
      </w:r>
      <w:proofErr w:type="spellStart"/>
      <w:r w:rsidRPr="005C244C">
        <w:rPr>
          <w:rFonts w:ascii="Arial" w:hAnsi="Arial" w:cs="Arial"/>
          <w:color w:val="000000"/>
        </w:rPr>
        <w:t>наличии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одновременно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следующих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условий</w:t>
      </w:r>
      <w:proofErr w:type="spellEnd"/>
      <w:r w:rsidRPr="005C244C">
        <w:rPr>
          <w:rFonts w:ascii="Arial" w:hAnsi="Arial" w:cs="Arial"/>
          <w:color w:val="000000"/>
        </w:rPr>
        <w:t>: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1) в момент </w:t>
      </w:r>
      <w:proofErr w:type="spellStart"/>
      <w:r w:rsidRPr="005C244C">
        <w:rPr>
          <w:rFonts w:ascii="Arial" w:hAnsi="Arial" w:cs="Arial"/>
          <w:color w:val="000000"/>
        </w:rPr>
        <w:t>заключения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исходили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</w:t>
      </w:r>
      <w:proofErr w:type="spellEnd"/>
      <w:r w:rsidRPr="005C244C">
        <w:rPr>
          <w:rFonts w:ascii="Arial" w:hAnsi="Arial" w:cs="Arial"/>
          <w:color w:val="000000"/>
        </w:rPr>
        <w:t xml:space="preserve"> того, </w:t>
      </w:r>
      <w:proofErr w:type="spellStart"/>
      <w:r w:rsidRPr="005C244C">
        <w:rPr>
          <w:rFonts w:ascii="Arial" w:hAnsi="Arial" w:cs="Arial"/>
          <w:color w:val="000000"/>
        </w:rPr>
        <w:t>что</w:t>
      </w:r>
      <w:proofErr w:type="spellEnd"/>
      <w:r w:rsidRPr="005C244C">
        <w:rPr>
          <w:rFonts w:ascii="Arial" w:hAnsi="Arial" w:cs="Arial"/>
          <w:color w:val="000000"/>
        </w:rPr>
        <w:t xml:space="preserve"> такого </w:t>
      </w:r>
      <w:proofErr w:type="spellStart"/>
      <w:r w:rsidRPr="005C244C">
        <w:rPr>
          <w:rFonts w:ascii="Arial" w:hAnsi="Arial" w:cs="Arial"/>
          <w:color w:val="000000"/>
        </w:rPr>
        <w:t>изменения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 не </w:t>
      </w:r>
      <w:proofErr w:type="spellStart"/>
      <w:r w:rsidRPr="005C244C">
        <w:rPr>
          <w:rFonts w:ascii="Arial" w:hAnsi="Arial" w:cs="Arial"/>
          <w:color w:val="000000"/>
        </w:rPr>
        <w:t>произойдет</w:t>
      </w:r>
      <w:proofErr w:type="spellEnd"/>
      <w:r w:rsidRPr="005C244C">
        <w:rPr>
          <w:rFonts w:ascii="Arial" w:hAnsi="Arial" w:cs="Arial"/>
          <w:color w:val="000000"/>
        </w:rPr>
        <w:t>;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2) </w:t>
      </w:r>
      <w:proofErr w:type="spellStart"/>
      <w:r w:rsidRPr="005C244C">
        <w:rPr>
          <w:rFonts w:ascii="Arial" w:hAnsi="Arial" w:cs="Arial"/>
          <w:color w:val="000000"/>
        </w:rPr>
        <w:t>изменение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вызвано</w:t>
      </w:r>
      <w:proofErr w:type="spellEnd"/>
      <w:r w:rsidRPr="005C244C">
        <w:rPr>
          <w:rFonts w:ascii="Arial" w:hAnsi="Arial" w:cs="Arial"/>
          <w:color w:val="000000"/>
        </w:rPr>
        <w:t xml:space="preserve"> причинами, </w:t>
      </w:r>
      <w:proofErr w:type="spellStart"/>
      <w:r w:rsidRPr="005C244C">
        <w:rPr>
          <w:rFonts w:ascii="Arial" w:hAnsi="Arial" w:cs="Arial"/>
          <w:color w:val="000000"/>
        </w:rPr>
        <w:t>которые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заинтересованная</w:t>
      </w:r>
      <w:proofErr w:type="spellEnd"/>
      <w:r w:rsidRPr="005C244C">
        <w:rPr>
          <w:rFonts w:ascii="Arial" w:hAnsi="Arial" w:cs="Arial"/>
          <w:color w:val="000000"/>
        </w:rPr>
        <w:t xml:space="preserve"> сторона не могла </w:t>
      </w:r>
      <w:proofErr w:type="spellStart"/>
      <w:r w:rsidRPr="005C244C">
        <w:rPr>
          <w:rFonts w:ascii="Arial" w:hAnsi="Arial" w:cs="Arial"/>
          <w:color w:val="000000"/>
        </w:rPr>
        <w:t>преодолеть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после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их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возникновения</w:t>
      </w:r>
      <w:proofErr w:type="spellEnd"/>
      <w:r w:rsidRPr="005C244C">
        <w:rPr>
          <w:rFonts w:ascii="Arial" w:hAnsi="Arial" w:cs="Arial"/>
          <w:color w:val="000000"/>
        </w:rPr>
        <w:t xml:space="preserve"> при той </w:t>
      </w:r>
      <w:proofErr w:type="spellStart"/>
      <w:r w:rsidRPr="005C244C">
        <w:rPr>
          <w:rFonts w:ascii="Arial" w:hAnsi="Arial" w:cs="Arial"/>
          <w:color w:val="000000"/>
        </w:rPr>
        <w:t>степени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заботливости</w:t>
      </w:r>
      <w:proofErr w:type="spellEnd"/>
      <w:r w:rsidRPr="005C244C">
        <w:rPr>
          <w:rFonts w:ascii="Arial" w:hAnsi="Arial" w:cs="Arial"/>
          <w:color w:val="000000"/>
        </w:rPr>
        <w:t xml:space="preserve"> и </w:t>
      </w:r>
      <w:proofErr w:type="spellStart"/>
      <w:r w:rsidRPr="005C244C">
        <w:rPr>
          <w:rFonts w:ascii="Arial" w:hAnsi="Arial" w:cs="Arial"/>
          <w:color w:val="000000"/>
        </w:rPr>
        <w:t>осмотрительности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какая</w:t>
      </w:r>
      <w:proofErr w:type="spellEnd"/>
      <w:r w:rsidRPr="005C244C">
        <w:rPr>
          <w:rFonts w:ascii="Arial" w:hAnsi="Arial" w:cs="Arial"/>
          <w:color w:val="000000"/>
        </w:rPr>
        <w:t xml:space="preserve"> от </w:t>
      </w:r>
      <w:proofErr w:type="spellStart"/>
      <w:r w:rsidRPr="005C244C">
        <w:rPr>
          <w:rFonts w:ascii="Arial" w:hAnsi="Arial" w:cs="Arial"/>
          <w:color w:val="000000"/>
        </w:rPr>
        <w:t>нее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требовалась</w:t>
      </w:r>
      <w:proofErr w:type="spellEnd"/>
      <w:r w:rsidRPr="005C244C">
        <w:rPr>
          <w:rFonts w:ascii="Arial" w:hAnsi="Arial" w:cs="Arial"/>
          <w:color w:val="000000"/>
        </w:rPr>
        <w:t xml:space="preserve"> по характеру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и </w:t>
      </w:r>
      <w:proofErr w:type="spellStart"/>
      <w:r w:rsidRPr="005C244C">
        <w:rPr>
          <w:rFonts w:ascii="Arial" w:hAnsi="Arial" w:cs="Arial"/>
          <w:color w:val="000000"/>
        </w:rPr>
        <w:t>условиям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оборота</w:t>
      </w:r>
      <w:proofErr w:type="spellEnd"/>
      <w:r w:rsidRPr="005C244C">
        <w:rPr>
          <w:rFonts w:ascii="Arial" w:hAnsi="Arial" w:cs="Arial"/>
          <w:color w:val="000000"/>
        </w:rPr>
        <w:t>;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3) </w:t>
      </w:r>
      <w:proofErr w:type="spellStart"/>
      <w:r w:rsidRPr="005C244C">
        <w:rPr>
          <w:rFonts w:ascii="Arial" w:hAnsi="Arial" w:cs="Arial"/>
          <w:color w:val="000000"/>
        </w:rPr>
        <w:t>исполнение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без </w:t>
      </w:r>
      <w:proofErr w:type="spellStart"/>
      <w:r w:rsidRPr="005C244C">
        <w:rPr>
          <w:rFonts w:ascii="Arial" w:hAnsi="Arial" w:cs="Arial"/>
          <w:color w:val="000000"/>
        </w:rPr>
        <w:t>изменения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его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условий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настолько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нарушило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соответствующее</w:t>
      </w:r>
      <w:proofErr w:type="spellEnd"/>
      <w:r w:rsidRPr="005C244C">
        <w:rPr>
          <w:rFonts w:ascii="Arial" w:hAnsi="Arial" w:cs="Arial"/>
          <w:color w:val="000000"/>
        </w:rPr>
        <w:t xml:space="preserve"> договору </w:t>
      </w:r>
      <w:proofErr w:type="spellStart"/>
      <w:r w:rsidRPr="005C244C">
        <w:rPr>
          <w:rFonts w:ascii="Arial" w:hAnsi="Arial" w:cs="Arial"/>
          <w:color w:val="000000"/>
        </w:rPr>
        <w:t>соотношение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имущественных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интересов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</w:t>
      </w:r>
      <w:proofErr w:type="spellEnd"/>
      <w:r w:rsidRPr="005C244C">
        <w:rPr>
          <w:rFonts w:ascii="Arial" w:hAnsi="Arial" w:cs="Arial"/>
          <w:color w:val="000000"/>
        </w:rPr>
        <w:t xml:space="preserve"> и </w:t>
      </w:r>
      <w:proofErr w:type="spellStart"/>
      <w:r w:rsidRPr="005C244C">
        <w:rPr>
          <w:rFonts w:ascii="Arial" w:hAnsi="Arial" w:cs="Arial"/>
          <w:color w:val="000000"/>
        </w:rPr>
        <w:t>повлекло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</w:t>
      </w:r>
      <w:proofErr w:type="spellEnd"/>
      <w:r w:rsidRPr="005C244C">
        <w:rPr>
          <w:rFonts w:ascii="Arial" w:hAnsi="Arial" w:cs="Arial"/>
          <w:color w:val="000000"/>
        </w:rPr>
        <w:t xml:space="preserve"> для </w:t>
      </w:r>
      <w:proofErr w:type="spellStart"/>
      <w:r w:rsidRPr="005C244C">
        <w:rPr>
          <w:rFonts w:ascii="Arial" w:hAnsi="Arial" w:cs="Arial"/>
          <w:color w:val="000000"/>
        </w:rPr>
        <w:t>заинтересованной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стороны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такой</w:t>
      </w:r>
      <w:proofErr w:type="spellEnd"/>
      <w:r w:rsidRPr="005C244C">
        <w:rPr>
          <w:rFonts w:ascii="Arial" w:hAnsi="Arial" w:cs="Arial"/>
          <w:color w:val="000000"/>
        </w:rPr>
        <w:t xml:space="preserve"> ущерб, </w:t>
      </w:r>
      <w:proofErr w:type="spellStart"/>
      <w:r w:rsidRPr="005C244C">
        <w:rPr>
          <w:rFonts w:ascii="Arial" w:hAnsi="Arial" w:cs="Arial"/>
          <w:color w:val="000000"/>
        </w:rPr>
        <w:t>что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она</w:t>
      </w:r>
      <w:proofErr w:type="spellEnd"/>
      <w:r w:rsidRPr="005C244C">
        <w:rPr>
          <w:rFonts w:ascii="Arial" w:hAnsi="Arial" w:cs="Arial"/>
          <w:color w:val="000000"/>
        </w:rPr>
        <w:t xml:space="preserve"> в </w:t>
      </w:r>
      <w:proofErr w:type="spellStart"/>
      <w:r w:rsidRPr="005C244C">
        <w:rPr>
          <w:rFonts w:ascii="Arial" w:hAnsi="Arial" w:cs="Arial"/>
          <w:color w:val="000000"/>
        </w:rPr>
        <w:t>значительной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степени</w:t>
      </w:r>
      <w:proofErr w:type="spellEnd"/>
      <w:r w:rsidRPr="005C244C">
        <w:rPr>
          <w:rFonts w:ascii="Arial" w:hAnsi="Arial" w:cs="Arial"/>
          <w:color w:val="000000"/>
        </w:rPr>
        <w:t xml:space="preserve"> лишилась </w:t>
      </w:r>
      <w:proofErr w:type="spellStart"/>
      <w:r w:rsidRPr="005C244C">
        <w:rPr>
          <w:rFonts w:ascii="Arial" w:hAnsi="Arial" w:cs="Arial"/>
          <w:color w:val="000000"/>
        </w:rPr>
        <w:t>бы</w:t>
      </w:r>
      <w:proofErr w:type="spellEnd"/>
      <w:r w:rsidRPr="005C244C">
        <w:rPr>
          <w:rFonts w:ascii="Arial" w:hAnsi="Arial" w:cs="Arial"/>
          <w:color w:val="000000"/>
        </w:rPr>
        <w:t xml:space="preserve"> того, на </w:t>
      </w:r>
      <w:proofErr w:type="spellStart"/>
      <w:r w:rsidRPr="005C244C">
        <w:rPr>
          <w:rFonts w:ascii="Arial" w:hAnsi="Arial" w:cs="Arial"/>
          <w:color w:val="000000"/>
        </w:rPr>
        <w:t>что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была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вправе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рассчитывать</w:t>
      </w:r>
      <w:proofErr w:type="spellEnd"/>
      <w:r w:rsidRPr="005C244C">
        <w:rPr>
          <w:rFonts w:ascii="Arial" w:hAnsi="Arial" w:cs="Arial"/>
          <w:color w:val="000000"/>
        </w:rPr>
        <w:t xml:space="preserve"> при </w:t>
      </w:r>
      <w:proofErr w:type="spellStart"/>
      <w:r w:rsidRPr="005C244C">
        <w:rPr>
          <w:rFonts w:ascii="Arial" w:hAnsi="Arial" w:cs="Arial"/>
          <w:color w:val="000000"/>
        </w:rPr>
        <w:t>заключении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>;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4) </w:t>
      </w:r>
      <w:proofErr w:type="spellStart"/>
      <w:r w:rsidRPr="005C244C">
        <w:rPr>
          <w:rFonts w:ascii="Arial" w:hAnsi="Arial" w:cs="Arial"/>
          <w:color w:val="000000"/>
        </w:rPr>
        <w:t>из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обычаев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делового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оборота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или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существа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не </w:t>
      </w:r>
      <w:proofErr w:type="spellStart"/>
      <w:r w:rsidRPr="005C244C">
        <w:rPr>
          <w:rFonts w:ascii="Arial" w:hAnsi="Arial" w:cs="Arial"/>
          <w:color w:val="000000"/>
        </w:rPr>
        <w:t>вытекает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что</w:t>
      </w:r>
      <w:proofErr w:type="spellEnd"/>
      <w:r w:rsidRPr="005C244C">
        <w:rPr>
          <w:rFonts w:ascii="Arial" w:hAnsi="Arial" w:cs="Arial"/>
          <w:color w:val="000000"/>
        </w:rPr>
        <w:t xml:space="preserve"> риск </w:t>
      </w:r>
      <w:proofErr w:type="spellStart"/>
      <w:r w:rsidRPr="005C244C">
        <w:rPr>
          <w:rFonts w:ascii="Arial" w:hAnsi="Arial" w:cs="Arial"/>
          <w:color w:val="000000"/>
        </w:rPr>
        <w:t>изменения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несет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заинтересованная</w:t>
      </w:r>
      <w:proofErr w:type="spellEnd"/>
      <w:r w:rsidRPr="005C244C">
        <w:rPr>
          <w:rFonts w:ascii="Arial" w:hAnsi="Arial" w:cs="Arial"/>
          <w:color w:val="000000"/>
        </w:rPr>
        <w:t xml:space="preserve"> сторона.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3. При </w:t>
      </w:r>
      <w:proofErr w:type="spellStart"/>
      <w:r w:rsidRPr="005C244C">
        <w:rPr>
          <w:rFonts w:ascii="Arial" w:hAnsi="Arial" w:cs="Arial"/>
          <w:color w:val="000000"/>
        </w:rPr>
        <w:t>расторжении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вследствие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существенно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изменившихся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 суд по </w:t>
      </w:r>
      <w:proofErr w:type="spellStart"/>
      <w:r w:rsidRPr="005C244C">
        <w:rPr>
          <w:rFonts w:ascii="Arial" w:hAnsi="Arial" w:cs="Arial"/>
          <w:color w:val="000000"/>
        </w:rPr>
        <w:t>требованию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любой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сторон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определяет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последствия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расторжения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исходя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необходимости</w:t>
      </w:r>
      <w:proofErr w:type="spellEnd"/>
      <w:r w:rsidRPr="005C244C">
        <w:rPr>
          <w:rFonts w:ascii="Arial" w:hAnsi="Arial" w:cs="Arial"/>
          <w:color w:val="000000"/>
        </w:rPr>
        <w:t xml:space="preserve"> справедливого </w:t>
      </w:r>
      <w:proofErr w:type="spellStart"/>
      <w:r w:rsidRPr="005C244C">
        <w:rPr>
          <w:rFonts w:ascii="Arial" w:hAnsi="Arial" w:cs="Arial"/>
          <w:color w:val="000000"/>
        </w:rPr>
        <w:t>распределения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между</w:t>
      </w:r>
      <w:proofErr w:type="spellEnd"/>
      <w:r w:rsidRPr="005C244C">
        <w:rPr>
          <w:rFonts w:ascii="Arial" w:hAnsi="Arial" w:cs="Arial"/>
          <w:color w:val="000000"/>
        </w:rPr>
        <w:t xml:space="preserve"> сторонами </w:t>
      </w:r>
      <w:proofErr w:type="spellStart"/>
      <w:r w:rsidRPr="005C244C">
        <w:rPr>
          <w:rFonts w:ascii="Arial" w:hAnsi="Arial" w:cs="Arial"/>
          <w:color w:val="000000"/>
        </w:rPr>
        <w:t>расходов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понесенных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ими</w:t>
      </w:r>
      <w:proofErr w:type="spellEnd"/>
      <w:r w:rsidRPr="005C244C">
        <w:rPr>
          <w:rFonts w:ascii="Arial" w:hAnsi="Arial" w:cs="Arial"/>
          <w:color w:val="000000"/>
        </w:rPr>
        <w:t xml:space="preserve"> в </w:t>
      </w:r>
      <w:proofErr w:type="spellStart"/>
      <w:r w:rsidRPr="005C244C">
        <w:rPr>
          <w:rFonts w:ascii="Arial" w:hAnsi="Arial" w:cs="Arial"/>
          <w:color w:val="000000"/>
        </w:rPr>
        <w:t>связи</w:t>
      </w:r>
      <w:proofErr w:type="spellEnd"/>
      <w:r w:rsidRPr="005C244C">
        <w:rPr>
          <w:rFonts w:ascii="Arial" w:hAnsi="Arial" w:cs="Arial"/>
          <w:color w:val="000000"/>
        </w:rPr>
        <w:t xml:space="preserve"> с </w:t>
      </w:r>
      <w:proofErr w:type="spellStart"/>
      <w:r w:rsidRPr="005C244C">
        <w:rPr>
          <w:rFonts w:ascii="Arial" w:hAnsi="Arial" w:cs="Arial"/>
          <w:color w:val="000000"/>
        </w:rPr>
        <w:t>исполнением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этого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>.</w:t>
      </w:r>
    </w:p>
    <w:p w:rsidR="005C244C" w:rsidRPr="005C244C" w:rsidRDefault="005C244C" w:rsidP="005C244C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5C244C">
        <w:rPr>
          <w:rFonts w:ascii="Arial" w:hAnsi="Arial" w:cs="Arial"/>
          <w:color w:val="000000"/>
        </w:rPr>
        <w:t xml:space="preserve">4. </w:t>
      </w:r>
      <w:proofErr w:type="spellStart"/>
      <w:r w:rsidRPr="005C244C">
        <w:rPr>
          <w:rFonts w:ascii="Arial" w:hAnsi="Arial" w:cs="Arial"/>
          <w:color w:val="000000"/>
        </w:rPr>
        <w:t>Изменение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в </w:t>
      </w:r>
      <w:proofErr w:type="spellStart"/>
      <w:r w:rsidRPr="005C244C">
        <w:rPr>
          <w:rFonts w:ascii="Arial" w:hAnsi="Arial" w:cs="Arial"/>
          <w:color w:val="000000"/>
        </w:rPr>
        <w:t>связи</w:t>
      </w:r>
      <w:proofErr w:type="spellEnd"/>
      <w:r w:rsidRPr="005C244C">
        <w:rPr>
          <w:rFonts w:ascii="Arial" w:hAnsi="Arial" w:cs="Arial"/>
          <w:color w:val="000000"/>
        </w:rPr>
        <w:t xml:space="preserve"> с </w:t>
      </w:r>
      <w:proofErr w:type="spellStart"/>
      <w:r w:rsidRPr="005C244C">
        <w:rPr>
          <w:rFonts w:ascii="Arial" w:hAnsi="Arial" w:cs="Arial"/>
          <w:color w:val="000000"/>
        </w:rPr>
        <w:t>существенным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изменением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обстоятельств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допускается</w:t>
      </w:r>
      <w:proofErr w:type="spellEnd"/>
      <w:r w:rsidRPr="005C244C">
        <w:rPr>
          <w:rFonts w:ascii="Arial" w:hAnsi="Arial" w:cs="Arial"/>
          <w:color w:val="000000"/>
        </w:rPr>
        <w:t xml:space="preserve"> по </w:t>
      </w:r>
      <w:proofErr w:type="spellStart"/>
      <w:r w:rsidRPr="005C244C">
        <w:rPr>
          <w:rFonts w:ascii="Arial" w:hAnsi="Arial" w:cs="Arial"/>
          <w:color w:val="000000"/>
        </w:rPr>
        <w:t>решению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суда</w:t>
      </w:r>
      <w:proofErr w:type="spellEnd"/>
      <w:r w:rsidRPr="005C244C">
        <w:rPr>
          <w:rFonts w:ascii="Arial" w:hAnsi="Arial" w:cs="Arial"/>
          <w:color w:val="000000"/>
        </w:rPr>
        <w:t xml:space="preserve"> в </w:t>
      </w:r>
      <w:proofErr w:type="spellStart"/>
      <w:r w:rsidRPr="005C244C">
        <w:rPr>
          <w:rFonts w:ascii="Arial" w:hAnsi="Arial" w:cs="Arial"/>
          <w:color w:val="000000"/>
        </w:rPr>
        <w:t>исключительных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случаях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когда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расторжение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противоречит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общественным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интересам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либо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повлечет</w:t>
      </w:r>
      <w:proofErr w:type="spellEnd"/>
      <w:r w:rsidRPr="005C244C">
        <w:rPr>
          <w:rFonts w:ascii="Arial" w:hAnsi="Arial" w:cs="Arial"/>
          <w:color w:val="000000"/>
        </w:rPr>
        <w:t xml:space="preserve"> для </w:t>
      </w:r>
      <w:proofErr w:type="spellStart"/>
      <w:r w:rsidRPr="005C244C">
        <w:rPr>
          <w:rFonts w:ascii="Arial" w:hAnsi="Arial" w:cs="Arial"/>
          <w:color w:val="000000"/>
        </w:rPr>
        <w:t>сторон</w:t>
      </w:r>
      <w:proofErr w:type="spellEnd"/>
      <w:r w:rsidRPr="005C244C">
        <w:rPr>
          <w:rFonts w:ascii="Arial" w:hAnsi="Arial" w:cs="Arial"/>
          <w:color w:val="000000"/>
        </w:rPr>
        <w:t xml:space="preserve"> ущерб, </w:t>
      </w:r>
      <w:proofErr w:type="spellStart"/>
      <w:r w:rsidRPr="005C244C">
        <w:rPr>
          <w:rFonts w:ascii="Arial" w:hAnsi="Arial" w:cs="Arial"/>
          <w:color w:val="000000"/>
        </w:rPr>
        <w:t>значительно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превышающий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затраты</w:t>
      </w:r>
      <w:proofErr w:type="spellEnd"/>
      <w:r w:rsidRPr="005C244C">
        <w:rPr>
          <w:rFonts w:ascii="Arial" w:hAnsi="Arial" w:cs="Arial"/>
          <w:color w:val="000000"/>
        </w:rPr>
        <w:t xml:space="preserve">, </w:t>
      </w:r>
      <w:proofErr w:type="spellStart"/>
      <w:r w:rsidRPr="005C244C">
        <w:rPr>
          <w:rFonts w:ascii="Arial" w:hAnsi="Arial" w:cs="Arial"/>
          <w:color w:val="000000"/>
        </w:rPr>
        <w:t>необходимые</w:t>
      </w:r>
      <w:proofErr w:type="spellEnd"/>
      <w:r w:rsidRPr="005C244C">
        <w:rPr>
          <w:rFonts w:ascii="Arial" w:hAnsi="Arial" w:cs="Arial"/>
          <w:color w:val="000000"/>
        </w:rPr>
        <w:t xml:space="preserve"> для </w:t>
      </w:r>
      <w:proofErr w:type="spellStart"/>
      <w:r w:rsidRPr="005C244C">
        <w:rPr>
          <w:rFonts w:ascii="Arial" w:hAnsi="Arial" w:cs="Arial"/>
          <w:color w:val="000000"/>
        </w:rPr>
        <w:t>исполнения</w:t>
      </w:r>
      <w:proofErr w:type="spellEnd"/>
      <w:r w:rsidRPr="005C244C">
        <w:rPr>
          <w:rFonts w:ascii="Arial" w:hAnsi="Arial" w:cs="Arial"/>
          <w:color w:val="000000"/>
        </w:rPr>
        <w:t xml:space="preserve"> </w:t>
      </w:r>
      <w:proofErr w:type="spellStart"/>
      <w:r w:rsidRPr="005C244C">
        <w:rPr>
          <w:rFonts w:ascii="Arial" w:hAnsi="Arial" w:cs="Arial"/>
          <w:color w:val="000000"/>
        </w:rPr>
        <w:t>договора</w:t>
      </w:r>
      <w:proofErr w:type="spellEnd"/>
      <w:r w:rsidRPr="005C244C">
        <w:rPr>
          <w:rFonts w:ascii="Arial" w:hAnsi="Arial" w:cs="Arial"/>
          <w:color w:val="000000"/>
        </w:rPr>
        <w:t xml:space="preserve"> на </w:t>
      </w:r>
      <w:proofErr w:type="spellStart"/>
      <w:r w:rsidRPr="005C244C">
        <w:rPr>
          <w:rFonts w:ascii="Arial" w:hAnsi="Arial" w:cs="Arial"/>
          <w:color w:val="000000"/>
        </w:rPr>
        <w:t>измененных</w:t>
      </w:r>
      <w:proofErr w:type="spellEnd"/>
      <w:r w:rsidRPr="005C244C">
        <w:rPr>
          <w:rFonts w:ascii="Arial" w:hAnsi="Arial" w:cs="Arial"/>
          <w:color w:val="000000"/>
        </w:rPr>
        <w:t xml:space="preserve"> судом </w:t>
      </w:r>
      <w:proofErr w:type="spellStart"/>
      <w:r w:rsidRPr="005C244C">
        <w:rPr>
          <w:rFonts w:ascii="Arial" w:hAnsi="Arial" w:cs="Arial"/>
          <w:color w:val="000000"/>
        </w:rPr>
        <w:t>условиях</w:t>
      </w:r>
      <w:proofErr w:type="spellEnd"/>
      <w:r w:rsidRPr="005C244C">
        <w:rPr>
          <w:rFonts w:ascii="Arial" w:hAnsi="Arial" w:cs="Arial"/>
          <w:color w:val="000000"/>
        </w:rPr>
        <w:t>.</w:t>
      </w:r>
    </w:p>
    <w:p w:rsidR="001C6644" w:rsidRPr="00A876EC" w:rsidRDefault="001C6644" w:rsidP="0026340D">
      <w:pPr>
        <w:pStyle w:val="a4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A8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1F1E"/>
    <w:rsid w:val="00170A4E"/>
    <w:rsid w:val="001C6644"/>
    <w:rsid w:val="0026340D"/>
    <w:rsid w:val="005C244C"/>
    <w:rsid w:val="005F69F8"/>
    <w:rsid w:val="00725C70"/>
    <w:rsid w:val="00A876EC"/>
    <w:rsid w:val="00B37FEB"/>
    <w:rsid w:val="00C6503C"/>
    <w:rsid w:val="00D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2015-01-12T18:12:00Z</dcterms:created>
  <dcterms:modified xsi:type="dcterms:W3CDTF">2015-01-12T18:12:00Z</dcterms:modified>
</cp:coreProperties>
</file>