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ДОГОВОР № (ОБРАЗЕЦ)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оказания услуг по вывозу и захоронению твердых бытовых отходов (ТБО)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г.________________________                                    «____  » ___________________20____г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ООО «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ТБОсервис</w:t>
      </w:r>
      <w:proofErr w:type="spellEnd"/>
      <w:r>
        <w:rPr>
          <w:rFonts w:ascii="Arial" w:hAnsi="Arial" w:cs="Arial"/>
          <w:color w:val="4B4B4B"/>
          <w:sz w:val="21"/>
          <w:szCs w:val="21"/>
        </w:rPr>
        <w:t>», именуемое в дальнейшем «Исполнитель»,  в лице Генерального директора Леонова Александра Ивановича, действующего на основании Устава, с одной стороны, и гр. _________________________________________, именуемый в дальнейшем «Заказчик»,  с другой стороны, в дальнейшем совместно именуемые «стороны», а по отдельности - «сторона», заключили настоящий договор о нижеследующем:</w:t>
      </w:r>
      <w:proofErr w:type="gramEnd"/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 .Предмет договора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1.1 .По настоящему договору Исполнитель обязуется оказывать Заказчику услуги по регулярному вывозу и захоронению твердых бытовых отходов (далее - ТБО) из контейнеров, расположенных в специально отведенных местах (контейнерных площадках и др.) либо с территории Заказчика (далее - места сбора отходов), а Заказчик обязуется принимать оказанные Исполнителем услуги и оплачивать их в соответствии с условиями настоящего Договора.</w:t>
      </w:r>
      <w:proofErr w:type="gramEnd"/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1.2.Производственные и крупногабаритные отходы, строительный мусор, шлак, мебель, ящики, песок, земля, обрезки деревьев, ветки, металлолом и иные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отходы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и мусор, не являющиеся быто</w:t>
      </w:r>
      <w:r>
        <w:rPr>
          <w:rFonts w:ascii="Arial" w:hAnsi="Arial" w:cs="Arial"/>
          <w:color w:val="4B4B4B"/>
          <w:sz w:val="21"/>
          <w:szCs w:val="21"/>
        </w:rPr>
        <w:softHyphen/>
        <w:t>выми, вывозу по настоящему договору не подлежат. Указанные отходы и мусор, не являющиеся бы</w:t>
      </w:r>
      <w:r>
        <w:rPr>
          <w:rFonts w:ascii="Arial" w:hAnsi="Arial" w:cs="Arial"/>
          <w:color w:val="4B4B4B"/>
          <w:sz w:val="21"/>
          <w:szCs w:val="21"/>
        </w:rPr>
        <w:softHyphen/>
        <w:t>товыми, вывозятся Заказчиком самостоятельно и за свой счет либо на основании его письменных заявок дополнительным транспортом Исполнителя после предварительной оплаты.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1.3.Норма накопления ТБО составляет 2,5 куб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.м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с одного человека в год.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1.4. Количество зарегистрированных в жилом помещении/жилом </w:t>
      </w:r>
      <w:proofErr w:type="spellStart"/>
      <w:r>
        <w:rPr>
          <w:rFonts w:ascii="Arial" w:hAnsi="Arial" w:cs="Arial"/>
          <w:color w:val="4B4B4B"/>
          <w:sz w:val="21"/>
          <w:szCs w:val="21"/>
        </w:rPr>
        <w:t>доме__________человек</w:t>
      </w:r>
      <w:proofErr w:type="spellEnd"/>
      <w:r>
        <w:rPr>
          <w:rFonts w:ascii="Arial" w:hAnsi="Arial" w:cs="Arial"/>
          <w:color w:val="4B4B4B"/>
          <w:sz w:val="21"/>
          <w:szCs w:val="21"/>
        </w:rPr>
        <w:t>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2.Обязательства сторон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2.1. Исполнитель обязуется: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2.1.1.обеспечить вывоз ТБО из предусмотренного настоящим договором места сбора отходов согласно утвержденного Исполнителем Графика вывоза ТБО.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2.1.2.производить подбор мусора, просыпавшегося во время перегрузки отходов в спецтранс</w:t>
      </w:r>
      <w:r>
        <w:rPr>
          <w:rFonts w:ascii="Arial" w:hAnsi="Arial" w:cs="Arial"/>
          <w:color w:val="4B4B4B"/>
          <w:sz w:val="21"/>
          <w:szCs w:val="21"/>
        </w:rPr>
        <w:softHyphen/>
        <w:t>порт Исполнителя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2.1.3.уведомлять Заказчика об изменении стоимости услуг (тарифов) па вывоз ТБО не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чем за месяц до даты их введения в действие через средства массовой информации.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2.2.Исполнитель вправе: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2.2.1.приостановить вывоз отходов из места сбора отходов в случае отсутствия возможности оказания услуг по вывозу ТБО (вскрытие или разрушение дорожного покрытия, проседание почвы, снежный занос, гололед, пожар, парковка автомобилей, обстоятельства непреодолимой силы, на</w:t>
      </w:r>
      <w:r>
        <w:rPr>
          <w:rFonts w:ascii="Arial" w:hAnsi="Arial" w:cs="Arial"/>
          <w:color w:val="4B4B4B"/>
          <w:sz w:val="21"/>
          <w:szCs w:val="21"/>
        </w:rPr>
        <w:softHyphen/>
        <w:t>личия запрещающего дорожного знака и др.) — до дня устранения возникших обстоятельств.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>2.2.2.взыскивать задолженность по оплате услуг в установленном  действующим законодательством РФ и настоящим договором порядке.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2.2.3 в одностороннем порядке вносить изменения: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 в действующие тарифы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- в количество зарегистрированных в жилом помещении/доме человек, на основании            предоставленных Заказчиком уведомлений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     - в нормы накопления ТБО.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2.3.3аказчик обязуется: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2.3.1.собственными силами и средствами обеспечивать перемещение ТБО от места их образо</w:t>
      </w:r>
      <w:r>
        <w:rPr>
          <w:rFonts w:ascii="Arial" w:hAnsi="Arial" w:cs="Arial"/>
          <w:color w:val="4B4B4B"/>
          <w:sz w:val="21"/>
          <w:szCs w:val="21"/>
        </w:rPr>
        <w:softHyphen/>
        <w:t>вания до специально отведенного для сбора ТБО места.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2.3.2.не допускать складирования в контейнеры отходов и мусора, указанных в п. 1.2. настоящего договора, а также ядовитых и токсичных отходов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2.3.3.не допускать складирования в радиусе 30-ти метров от места сбора отходов растительных отходов (трава, обрезки деревьев, ветки, опавшая листва).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2.3.4.своевременно подавать заявки на вывоз дополнительных отходов и на вывоз отходов, не являющихся бытовыми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2.3.5.своевременно принимать и оплачивать оказанные Исполнителем услуги в размере,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gramStart"/>
      <w:r>
        <w:rPr>
          <w:rFonts w:ascii="Arial" w:hAnsi="Arial" w:cs="Arial"/>
          <w:color w:val="4B4B4B"/>
          <w:sz w:val="21"/>
          <w:szCs w:val="21"/>
        </w:rPr>
        <w:t>сроках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и порядке, установленных настоящим договором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2.3.6.  при смене собственника (нанимателя, арендатора) жилого дома (квартиры, помещения) в 7-дневный срок после смены собственника уведомить об этом Исполнителя и произвести полный расчет за услуги вывоза ТБО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2.3.7.в случае изменения количества зарегистрированных лиц (п. 1.4.) в 7-дневный срок с момен</w:t>
      </w:r>
      <w:r>
        <w:rPr>
          <w:rFonts w:ascii="Arial" w:hAnsi="Arial" w:cs="Arial"/>
          <w:color w:val="4B4B4B"/>
          <w:sz w:val="21"/>
          <w:szCs w:val="21"/>
        </w:rPr>
        <w:softHyphen/>
        <w:t>та изменения уведомить об этом Исполнителя для внесения соответствующих изменений в насто</w:t>
      </w:r>
      <w:r>
        <w:rPr>
          <w:rFonts w:ascii="Arial" w:hAnsi="Arial" w:cs="Arial"/>
          <w:color w:val="4B4B4B"/>
          <w:sz w:val="21"/>
          <w:szCs w:val="21"/>
        </w:rPr>
        <w:softHyphen/>
        <w:t>ящий договор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2.4. Заказчик вправе: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2.4.1.осуществлять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порядком и качеством оказания услуг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Стоимость услуг и порядок расчетов                  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3.1.Стоимость услуг Исполнителя  составляет _____________ рублей в месяц с одного человека, в т.ч. НДС 18%. В случае изменения тарифов и норм накопления Исполнитель инфор</w:t>
      </w:r>
      <w:r>
        <w:rPr>
          <w:rFonts w:ascii="Arial" w:hAnsi="Arial" w:cs="Arial"/>
          <w:color w:val="4B4B4B"/>
          <w:sz w:val="21"/>
          <w:szCs w:val="21"/>
        </w:rPr>
        <w:softHyphen/>
        <w:t>мирует Заказчика путем опубликования объявления в газете, без оформления письменного согла</w:t>
      </w:r>
      <w:r>
        <w:rPr>
          <w:rFonts w:ascii="Arial" w:hAnsi="Arial" w:cs="Arial"/>
          <w:color w:val="4B4B4B"/>
          <w:sz w:val="21"/>
          <w:szCs w:val="21"/>
        </w:rPr>
        <w:softHyphen/>
        <w:t>шения об изменении условий договора. Начисление, в соответствии с новыми тарифами платы за услуги по вывозу и захоронению ТБО производится с даты указанной в опубликовании.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стоимость услуг не включена плата за негативное воздействие на окружающую среду.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3.2. Оплата услуг по настоящему договору производится Заказчиком ежемесячно не позднее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25 (Двадцать пятого) числа месяца, путем перечисления денежных средств на расчетный счет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lastRenderedPageBreak/>
        <w:t xml:space="preserve">Исполнителя, 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указанный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в настоящем договоре, либо внесением наличных денежных средств в кассу Исполнителя.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 Ответственность сторон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 Срок действия договора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5.1 Настоящий договор вступает в силу   «_____» _______________20____г. и  действует по «_____» ________________20____г. В случае если ни одна из сторон за 30 дней до окончания  срока действия настоящего договора  не заявила о расторжении договора, то он  считается пролонгированным на следующий срок и на тех же условиях.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 6. Порядок разрешения споров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6.1. Все споры и разногласия, возникающие при исполнении настоящего договора, разрешаются сторонами в  порядке, установленном действующим законодательством Российской Федерации.</w:t>
      </w:r>
    </w:p>
    <w:p w:rsidR="007E4750" w:rsidRDefault="007E4750" w:rsidP="007E4750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7.1. Настоящий договор составлен в 2-х экземплярах, имеющих равную юридическую силу, по одному для каждой из сторон.  </w:t>
      </w:r>
    </w:p>
    <w:p w:rsidR="00613F61" w:rsidRDefault="007E4750"/>
    <w:sectPr w:rsidR="00613F61" w:rsidSect="00B6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50"/>
    <w:rsid w:val="00016B31"/>
    <w:rsid w:val="0015598E"/>
    <w:rsid w:val="005E3775"/>
    <w:rsid w:val="007E4750"/>
    <w:rsid w:val="00B65D8A"/>
    <w:rsid w:val="00F3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4974</Characters>
  <Application>Microsoft Office Word</Application>
  <DocSecurity>0</DocSecurity>
  <Lines>108</Lines>
  <Paragraphs>48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2016-09-09T18:51:00Z</dcterms:created>
  <dcterms:modified xsi:type="dcterms:W3CDTF">2016-09-09T18:53:00Z</dcterms:modified>
</cp:coreProperties>
</file>