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C39" w:rsidRDefault="001A5C39" w:rsidP="001A5C39">
      <w:pPr>
        <w:pStyle w:val="2"/>
        <w:shd w:val="clear" w:color="auto" w:fill="FFFFFF"/>
        <w:spacing w:line="240" w:lineRule="atLeast"/>
        <w:rPr>
          <w:rFonts w:ascii="Arial" w:hAnsi="Arial" w:cs="Arial"/>
          <w:color w:val="000000"/>
          <w:sz w:val="20"/>
          <w:szCs w:val="20"/>
        </w:rPr>
      </w:pPr>
      <w:r>
        <w:rPr>
          <w:rFonts w:ascii="Arial" w:hAnsi="Arial" w:cs="Arial"/>
          <w:color w:val="000000"/>
          <w:sz w:val="20"/>
          <w:szCs w:val="20"/>
        </w:rPr>
        <w:t>Статья 348.8. Особенности регулирования труда спортсменов в возрасте до восемнадцати лет</w:t>
      </w:r>
    </w:p>
    <w:p w:rsidR="001A5C39" w:rsidRDefault="001A5C39" w:rsidP="001A5C39">
      <w:pPr>
        <w:shd w:val="clear" w:color="auto" w:fill="FFFFFF"/>
        <w:spacing w:line="240" w:lineRule="atLeast"/>
        <w:rPr>
          <w:rFonts w:ascii="Arial" w:hAnsi="Arial" w:cs="Arial"/>
          <w:color w:val="000000"/>
          <w:sz w:val="20"/>
          <w:szCs w:val="20"/>
        </w:rPr>
      </w:pPr>
      <w:hyperlink r:id="rId4" w:tooltip="Трудовой кодекс РФ" w:history="1">
        <w:r>
          <w:rPr>
            <w:rStyle w:val="a3"/>
            <w:rFonts w:ascii="Arial" w:hAnsi="Arial" w:cs="Arial"/>
            <w:b/>
            <w:bCs/>
            <w:color w:val="707070"/>
            <w:sz w:val="17"/>
            <w:szCs w:val="17"/>
            <w:u w:val="none"/>
          </w:rPr>
          <w:t>[Трудовой кодекс РФ]</w:t>
        </w:r>
      </w:hyperlink>
      <w:r>
        <w:rPr>
          <w:rStyle w:val="apple-converted-space"/>
          <w:rFonts w:ascii="Arial" w:hAnsi="Arial" w:cs="Arial"/>
          <w:color w:val="000000"/>
          <w:sz w:val="20"/>
          <w:szCs w:val="20"/>
        </w:rPr>
        <w:t> </w:t>
      </w:r>
      <w:hyperlink r:id="rId5" w:tooltip="Особенности регулирования труда спортсменов и тренеров" w:history="1">
        <w:r>
          <w:rPr>
            <w:rStyle w:val="a3"/>
            <w:rFonts w:ascii="Arial" w:hAnsi="Arial" w:cs="Arial"/>
            <w:b/>
            <w:bCs/>
            <w:color w:val="707070"/>
            <w:sz w:val="17"/>
            <w:szCs w:val="17"/>
            <w:u w:val="none"/>
          </w:rPr>
          <w:t>[Глава 54.1]</w:t>
        </w:r>
      </w:hyperlink>
      <w:r>
        <w:rPr>
          <w:rStyle w:val="apple-converted-space"/>
          <w:rFonts w:ascii="Arial" w:hAnsi="Arial" w:cs="Arial"/>
          <w:color w:val="000000"/>
          <w:sz w:val="20"/>
          <w:szCs w:val="20"/>
        </w:rPr>
        <w:t> </w:t>
      </w:r>
      <w:hyperlink r:id="rId6" w:tooltip="Особенности регулирования труда спортсменов в возрасте до восемнадцати лет" w:history="1">
        <w:r>
          <w:rPr>
            <w:rStyle w:val="a3"/>
            <w:rFonts w:ascii="Arial" w:hAnsi="Arial" w:cs="Arial"/>
            <w:b/>
            <w:bCs/>
            <w:color w:val="707070"/>
            <w:sz w:val="17"/>
            <w:szCs w:val="17"/>
            <w:u w:val="none"/>
          </w:rPr>
          <w:t>[Статья 348.8]</w:t>
        </w:r>
      </w:hyperlink>
    </w:p>
    <w:p w:rsidR="001A5C39" w:rsidRDefault="001A5C39" w:rsidP="001A5C39">
      <w:pPr>
        <w:pStyle w:val="a4"/>
        <w:shd w:val="clear" w:color="auto" w:fill="FFFFFF"/>
        <w:spacing w:line="240" w:lineRule="atLeast"/>
        <w:rPr>
          <w:rFonts w:ascii="Arial" w:hAnsi="Arial" w:cs="Arial"/>
          <w:color w:val="000000"/>
          <w:sz w:val="20"/>
          <w:szCs w:val="20"/>
        </w:rPr>
      </w:pPr>
      <w:r>
        <w:rPr>
          <w:rFonts w:ascii="Arial" w:hAnsi="Arial" w:cs="Arial"/>
          <w:color w:val="000000"/>
          <w:sz w:val="20"/>
          <w:szCs w:val="20"/>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1A5C39" w:rsidRDefault="001A5C39" w:rsidP="001A5C39">
      <w:pPr>
        <w:pStyle w:val="a4"/>
        <w:shd w:val="clear" w:color="auto" w:fill="FFFFFF"/>
        <w:spacing w:line="240" w:lineRule="atLeast"/>
        <w:rPr>
          <w:rFonts w:ascii="Arial" w:hAnsi="Arial" w:cs="Arial"/>
          <w:color w:val="000000"/>
          <w:sz w:val="20"/>
          <w:szCs w:val="20"/>
        </w:rPr>
      </w:pPr>
      <w:r>
        <w:rPr>
          <w:rFonts w:ascii="Arial" w:hAnsi="Arial" w:cs="Arial"/>
          <w:color w:val="000000"/>
          <w:sz w:val="20"/>
          <w:szCs w:val="20"/>
        </w:rP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статьи 92 настоящего Кодекса.</w:t>
      </w:r>
    </w:p>
    <w:p w:rsidR="001A5C39" w:rsidRDefault="001A5C39" w:rsidP="001A5C39">
      <w:pPr>
        <w:pStyle w:val="a4"/>
        <w:shd w:val="clear" w:color="auto" w:fill="FFFFFF"/>
        <w:spacing w:line="240" w:lineRule="atLeast"/>
        <w:rPr>
          <w:rFonts w:ascii="Arial" w:hAnsi="Arial" w:cs="Arial"/>
          <w:color w:val="000000"/>
          <w:sz w:val="20"/>
          <w:szCs w:val="20"/>
        </w:rPr>
      </w:pPr>
      <w:r>
        <w:rPr>
          <w:rFonts w:ascii="Arial" w:hAnsi="Arial" w:cs="Arial"/>
          <w:color w:val="000000"/>
          <w:sz w:val="20"/>
          <w:szCs w:val="20"/>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1A5C39" w:rsidRDefault="001A5C39" w:rsidP="001A5C39">
      <w:pPr>
        <w:pStyle w:val="a4"/>
        <w:shd w:val="clear" w:color="auto" w:fill="FFFFFF"/>
        <w:spacing w:line="240" w:lineRule="atLeast"/>
        <w:rPr>
          <w:rFonts w:ascii="Arial" w:hAnsi="Arial" w:cs="Arial"/>
          <w:color w:val="000000"/>
          <w:sz w:val="20"/>
          <w:szCs w:val="20"/>
        </w:rPr>
      </w:pPr>
      <w:r>
        <w:rPr>
          <w:rFonts w:ascii="Arial" w:hAnsi="Arial" w:cs="Arial"/>
          <w:color w:val="000000"/>
          <w:sz w:val="20"/>
          <w:szCs w:val="20"/>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1A5C39" w:rsidRDefault="001A5C39" w:rsidP="001A5C39">
      <w:pPr>
        <w:pStyle w:val="a4"/>
        <w:shd w:val="clear" w:color="auto" w:fill="FFFFFF"/>
        <w:spacing w:line="240" w:lineRule="atLeast"/>
        <w:rPr>
          <w:rFonts w:ascii="Arial" w:hAnsi="Arial" w:cs="Arial"/>
          <w:color w:val="000000"/>
          <w:sz w:val="20"/>
          <w:szCs w:val="20"/>
        </w:rPr>
      </w:pPr>
      <w:r>
        <w:rPr>
          <w:rFonts w:ascii="Arial" w:hAnsi="Arial" w:cs="Arial"/>
          <w:color w:val="000000"/>
          <w:sz w:val="20"/>
          <w:szCs w:val="20"/>
        </w:rPr>
        <w:t>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1A5C39" w:rsidRDefault="001A5C39" w:rsidP="001A5C39">
      <w:pPr>
        <w:pStyle w:val="a4"/>
        <w:shd w:val="clear" w:color="auto" w:fill="FFFFFF"/>
        <w:spacing w:line="240" w:lineRule="atLeast"/>
        <w:rPr>
          <w:rFonts w:ascii="Arial" w:hAnsi="Arial" w:cs="Arial"/>
          <w:color w:val="000000"/>
          <w:sz w:val="20"/>
          <w:szCs w:val="20"/>
        </w:rPr>
      </w:pPr>
      <w:r>
        <w:rPr>
          <w:rFonts w:ascii="Arial" w:hAnsi="Arial" w:cs="Arial"/>
          <w:color w:val="000000"/>
          <w:sz w:val="20"/>
          <w:szCs w:val="20"/>
        </w:rPr>
        <w:t>В случае временного перевода спортсмена, не достигшего возраста восемнадцати лет, к другому работодателю (статья 348.4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5D350F" w:rsidRPr="001A5C39" w:rsidRDefault="001A5C39" w:rsidP="001A5C39">
      <w:bookmarkStart w:id="0" w:name="_GoBack"/>
      <w:bookmarkEnd w:id="0"/>
    </w:p>
    <w:sectPr w:rsidR="005D350F" w:rsidRPr="001A5C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54C"/>
    <w:rsid w:val="001A5C39"/>
    <w:rsid w:val="00331650"/>
    <w:rsid w:val="0083054C"/>
    <w:rsid w:val="00971F36"/>
    <w:rsid w:val="00B3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FCF0F-2F03-4DD3-9E0F-A6DEF05C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71F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1F3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71F36"/>
    <w:rPr>
      <w:color w:val="0000FF"/>
      <w:u w:val="single"/>
    </w:rPr>
  </w:style>
  <w:style w:type="character" w:customStyle="1" w:styleId="apple-converted-space">
    <w:name w:val="apple-converted-space"/>
    <w:basedOn w:val="a0"/>
    <w:rsid w:val="00971F36"/>
  </w:style>
  <w:style w:type="paragraph" w:styleId="a4">
    <w:name w:val="Normal (Web)"/>
    <w:basedOn w:val="a"/>
    <w:uiPriority w:val="99"/>
    <w:semiHidden/>
    <w:unhideWhenUsed/>
    <w:rsid w:val="00971F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1402">
      <w:bodyDiv w:val="1"/>
      <w:marLeft w:val="0"/>
      <w:marRight w:val="0"/>
      <w:marTop w:val="0"/>
      <w:marBottom w:val="0"/>
      <w:divBdr>
        <w:top w:val="none" w:sz="0" w:space="0" w:color="auto"/>
        <w:left w:val="none" w:sz="0" w:space="0" w:color="auto"/>
        <w:bottom w:val="none" w:sz="0" w:space="0" w:color="auto"/>
        <w:right w:val="none" w:sz="0" w:space="0" w:color="auto"/>
      </w:divBdr>
    </w:div>
    <w:div w:id="10960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tk/348.8/" TargetMode="External"/><Relationship Id="rId5" Type="http://schemas.openxmlformats.org/officeDocument/2006/relationships/hyperlink" Target="http://www.zakonrf.info/tk/gl54.1/" TargetMode="External"/><Relationship Id="rId4" Type="http://schemas.openxmlformats.org/officeDocument/2006/relationships/hyperlink" Target="http://www.zakonrf.info/t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2585</Characters>
  <Application>Microsoft Office Word</Application>
  <DocSecurity>0</DocSecurity>
  <Lines>21</Lines>
  <Paragraphs>6</Paragraphs>
  <ScaleCrop>false</ScaleCrop>
  <Company>SPecialiST RePack</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Настя</dc:creator>
  <cp:keywords/>
  <dc:description/>
  <cp:lastModifiedBy>Настя Настя</cp:lastModifiedBy>
  <cp:revision>5</cp:revision>
  <dcterms:created xsi:type="dcterms:W3CDTF">2015-12-29T07:37:00Z</dcterms:created>
  <dcterms:modified xsi:type="dcterms:W3CDTF">2015-12-29T07:39:00Z</dcterms:modified>
</cp:coreProperties>
</file>